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6CEE3" w14:textId="0DAE1904" w:rsidR="00E8039B" w:rsidRPr="00E57F5A" w:rsidRDefault="00E8039B" w:rsidP="00915F59">
      <w:pPr>
        <w:spacing w:after="0"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E57F5A">
        <w:rPr>
          <w:rFonts w:ascii="Arial" w:hAnsi="Arial" w:cs="Arial"/>
          <w:b/>
          <w:bCs/>
          <w:sz w:val="28"/>
          <w:szCs w:val="28"/>
        </w:rPr>
        <w:t>Top 4 das cores</w:t>
      </w:r>
    </w:p>
    <w:p w14:paraId="124BE130" w14:textId="7777777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0AB8B2" w14:textId="30DE6EBD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6EC">
        <w:rPr>
          <w:rFonts w:ascii="Arial" w:hAnsi="Arial" w:cs="Arial"/>
          <w:b/>
          <w:bCs/>
          <w:sz w:val="24"/>
          <w:szCs w:val="24"/>
        </w:rPr>
        <w:t xml:space="preserve">1. Partilha das </w:t>
      </w:r>
      <w:r w:rsidR="00C36B47">
        <w:rPr>
          <w:rFonts w:ascii="Arial" w:hAnsi="Arial" w:cs="Arial"/>
          <w:b/>
          <w:bCs/>
          <w:sz w:val="24"/>
          <w:szCs w:val="24"/>
        </w:rPr>
        <w:t>p</w:t>
      </w:r>
      <w:r w:rsidRPr="00E316EC">
        <w:rPr>
          <w:rFonts w:ascii="Arial" w:hAnsi="Arial" w:cs="Arial"/>
          <w:b/>
          <w:bCs/>
          <w:sz w:val="24"/>
          <w:szCs w:val="24"/>
        </w:rPr>
        <w:t>referências</w:t>
      </w:r>
    </w:p>
    <w:p w14:paraId="2A5C385E" w14:textId="506488DB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- Cada criança partilha o seu "top 4" de cores preferidas, ordenando-as por ordem de preferência</w:t>
      </w:r>
      <w:r w:rsidR="001648D9">
        <w:rPr>
          <w:rFonts w:ascii="Arial" w:hAnsi="Arial" w:cs="Arial"/>
          <w:sz w:val="24"/>
          <w:szCs w:val="24"/>
        </w:rPr>
        <w:t>. Poderá ser por escrito ou oralmente.</w:t>
      </w:r>
    </w:p>
    <w:p w14:paraId="2EEB2E5D" w14:textId="7777777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5E72D1" w14:textId="626E737F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6EC">
        <w:rPr>
          <w:rFonts w:ascii="Arial" w:hAnsi="Arial" w:cs="Arial"/>
          <w:b/>
          <w:bCs/>
          <w:sz w:val="24"/>
          <w:szCs w:val="24"/>
        </w:rPr>
        <w:t xml:space="preserve">2. Análise das </w:t>
      </w:r>
      <w:r w:rsidRPr="00E316EC">
        <w:rPr>
          <w:rFonts w:ascii="Arial" w:hAnsi="Arial" w:cs="Arial"/>
          <w:b/>
          <w:bCs/>
          <w:sz w:val="24"/>
          <w:szCs w:val="24"/>
        </w:rPr>
        <w:t>p</w:t>
      </w:r>
      <w:r w:rsidRPr="00E316EC">
        <w:rPr>
          <w:rFonts w:ascii="Arial" w:hAnsi="Arial" w:cs="Arial"/>
          <w:b/>
          <w:bCs/>
          <w:sz w:val="24"/>
          <w:szCs w:val="24"/>
        </w:rPr>
        <w:t xml:space="preserve">referências da </w:t>
      </w:r>
      <w:r w:rsidRPr="00E316EC">
        <w:rPr>
          <w:rFonts w:ascii="Arial" w:hAnsi="Arial" w:cs="Arial"/>
          <w:b/>
          <w:bCs/>
          <w:sz w:val="24"/>
          <w:szCs w:val="24"/>
        </w:rPr>
        <w:t>t</w:t>
      </w:r>
      <w:r w:rsidRPr="00E316EC">
        <w:rPr>
          <w:rFonts w:ascii="Arial" w:hAnsi="Arial" w:cs="Arial"/>
          <w:b/>
          <w:bCs/>
          <w:sz w:val="24"/>
          <w:szCs w:val="24"/>
        </w:rPr>
        <w:t>urma</w:t>
      </w:r>
    </w:p>
    <w:p w14:paraId="356764EA" w14:textId="6C0319A5" w:rsidR="00E8039B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- Os dados do "top 4" são recolhidos e utilizados para criar um gráfico, representando as preferências da turma.</w:t>
      </w:r>
      <w:r w:rsidR="00905B02" w:rsidRPr="00E316EC">
        <w:rPr>
          <w:rFonts w:ascii="Arial" w:hAnsi="Arial" w:cs="Arial"/>
          <w:sz w:val="24"/>
          <w:szCs w:val="24"/>
        </w:rPr>
        <w:t xml:space="preserve"> Este gráfico pode ser feito em conjunto</w:t>
      </w:r>
      <w:r w:rsidR="001648D9">
        <w:rPr>
          <w:rFonts w:ascii="Arial" w:hAnsi="Arial" w:cs="Arial"/>
          <w:sz w:val="24"/>
          <w:szCs w:val="24"/>
        </w:rPr>
        <w:t>, com a ajuda dos alunos.</w:t>
      </w:r>
    </w:p>
    <w:p w14:paraId="4DFBCC4C" w14:textId="66A2BA81" w:rsidR="001648D9" w:rsidRPr="00E316EC" w:rsidRDefault="001648D9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Observação e diálogo sobre os resultados da turma.</w:t>
      </w:r>
    </w:p>
    <w:p w14:paraId="5A972632" w14:textId="7777777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3A1270D" w14:textId="15FBC138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6EC">
        <w:rPr>
          <w:rFonts w:ascii="Arial" w:hAnsi="Arial" w:cs="Arial"/>
          <w:b/>
          <w:bCs/>
          <w:sz w:val="24"/>
          <w:szCs w:val="24"/>
        </w:rPr>
        <w:t xml:space="preserve">3. Discussão sobre </w:t>
      </w:r>
      <w:r w:rsidR="00905B02" w:rsidRPr="00E316EC">
        <w:rPr>
          <w:rFonts w:ascii="Arial" w:hAnsi="Arial" w:cs="Arial"/>
          <w:b/>
          <w:bCs/>
          <w:sz w:val="24"/>
          <w:szCs w:val="24"/>
        </w:rPr>
        <w:t>a d</w:t>
      </w:r>
      <w:r w:rsidRPr="00E316EC">
        <w:rPr>
          <w:rFonts w:ascii="Arial" w:hAnsi="Arial" w:cs="Arial"/>
          <w:b/>
          <w:bCs/>
          <w:sz w:val="24"/>
          <w:szCs w:val="24"/>
        </w:rPr>
        <w:t>iversidade d</w:t>
      </w:r>
      <w:r w:rsidR="00905B02" w:rsidRPr="00E316EC">
        <w:rPr>
          <w:rFonts w:ascii="Arial" w:hAnsi="Arial" w:cs="Arial"/>
          <w:b/>
          <w:bCs/>
          <w:sz w:val="24"/>
          <w:szCs w:val="24"/>
        </w:rPr>
        <w:t>as</w:t>
      </w:r>
      <w:r w:rsidRPr="00E316EC">
        <w:rPr>
          <w:rFonts w:ascii="Arial" w:hAnsi="Arial" w:cs="Arial"/>
          <w:b/>
          <w:bCs/>
          <w:sz w:val="24"/>
          <w:szCs w:val="24"/>
        </w:rPr>
        <w:t xml:space="preserve"> </w:t>
      </w:r>
      <w:r w:rsidR="00905B02" w:rsidRPr="00E316EC">
        <w:rPr>
          <w:rFonts w:ascii="Arial" w:hAnsi="Arial" w:cs="Arial"/>
          <w:b/>
          <w:bCs/>
          <w:sz w:val="24"/>
          <w:szCs w:val="24"/>
        </w:rPr>
        <w:t>p</w:t>
      </w:r>
      <w:r w:rsidRPr="00E316EC">
        <w:rPr>
          <w:rFonts w:ascii="Arial" w:hAnsi="Arial" w:cs="Arial"/>
          <w:b/>
          <w:bCs/>
          <w:sz w:val="24"/>
          <w:szCs w:val="24"/>
        </w:rPr>
        <w:t>referências</w:t>
      </w:r>
    </w:p>
    <w:p w14:paraId="0864043A" w14:textId="03519664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- Inicia-se uma conversa sobre como as pessoas têm preferências diversas</w:t>
      </w:r>
      <w:r w:rsidR="001648D9">
        <w:rPr>
          <w:rFonts w:ascii="Arial" w:hAnsi="Arial" w:cs="Arial"/>
          <w:sz w:val="24"/>
          <w:szCs w:val="24"/>
        </w:rPr>
        <w:t xml:space="preserve">, por exemplo, </w:t>
      </w:r>
      <w:r w:rsidRPr="00E316EC">
        <w:rPr>
          <w:rFonts w:ascii="Arial" w:hAnsi="Arial" w:cs="Arial"/>
          <w:sz w:val="24"/>
          <w:szCs w:val="24"/>
        </w:rPr>
        <w:t>em relação às cores, destacando a individualidade de gostos e preferências.</w:t>
      </w:r>
    </w:p>
    <w:p w14:paraId="0002EB22" w14:textId="7777777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B032476" w14:textId="4DB6A0AE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6EC">
        <w:rPr>
          <w:rFonts w:ascii="Arial" w:hAnsi="Arial" w:cs="Arial"/>
          <w:b/>
          <w:bCs/>
          <w:sz w:val="24"/>
          <w:szCs w:val="24"/>
        </w:rPr>
        <w:t xml:space="preserve">4. Introdução ao </w:t>
      </w:r>
      <w:r w:rsidR="00905B02" w:rsidRPr="00E316EC">
        <w:rPr>
          <w:rFonts w:ascii="Arial" w:hAnsi="Arial" w:cs="Arial"/>
          <w:b/>
          <w:bCs/>
          <w:sz w:val="24"/>
          <w:szCs w:val="24"/>
        </w:rPr>
        <w:t>v</w:t>
      </w:r>
      <w:r w:rsidRPr="00E316EC">
        <w:rPr>
          <w:rFonts w:ascii="Arial" w:hAnsi="Arial" w:cs="Arial"/>
          <w:b/>
          <w:bCs/>
          <w:sz w:val="24"/>
          <w:szCs w:val="24"/>
        </w:rPr>
        <w:t xml:space="preserve">iés </w:t>
      </w:r>
      <w:r w:rsidR="00905B02" w:rsidRPr="00E316EC">
        <w:rPr>
          <w:rFonts w:ascii="Arial" w:hAnsi="Arial" w:cs="Arial"/>
          <w:b/>
          <w:bCs/>
          <w:sz w:val="24"/>
          <w:szCs w:val="24"/>
        </w:rPr>
        <w:t>a</w:t>
      </w:r>
      <w:r w:rsidRPr="00E316EC">
        <w:rPr>
          <w:rFonts w:ascii="Arial" w:hAnsi="Arial" w:cs="Arial"/>
          <w:b/>
          <w:bCs/>
          <w:sz w:val="24"/>
          <w:szCs w:val="24"/>
        </w:rPr>
        <w:t>lgorítmico</w:t>
      </w:r>
    </w:p>
    <w:p w14:paraId="129A83AF" w14:textId="41A99773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- Explica-se que, tal como estamos a analisar as preferências da turma</w:t>
      </w:r>
      <w:r w:rsidR="00905B02" w:rsidRPr="00E316EC">
        <w:rPr>
          <w:rFonts w:ascii="Arial" w:hAnsi="Arial" w:cs="Arial"/>
          <w:sz w:val="24"/>
          <w:szCs w:val="24"/>
        </w:rPr>
        <w:t xml:space="preserve"> ao nível das cores</w:t>
      </w:r>
      <w:r w:rsidRPr="00E316EC">
        <w:rPr>
          <w:rFonts w:ascii="Arial" w:hAnsi="Arial" w:cs="Arial"/>
          <w:sz w:val="24"/>
          <w:szCs w:val="24"/>
        </w:rPr>
        <w:t xml:space="preserve">, os algoritmos podem tentar prever gostos e preferências com base </w:t>
      </w:r>
      <w:r w:rsidR="00905B02" w:rsidRPr="00E316EC">
        <w:rPr>
          <w:rFonts w:ascii="Arial" w:hAnsi="Arial" w:cs="Arial"/>
          <w:sz w:val="24"/>
          <w:szCs w:val="24"/>
        </w:rPr>
        <w:t>nos</w:t>
      </w:r>
      <w:r w:rsidRPr="00E316EC">
        <w:rPr>
          <w:rFonts w:ascii="Arial" w:hAnsi="Arial" w:cs="Arial"/>
          <w:sz w:val="24"/>
          <w:szCs w:val="24"/>
        </w:rPr>
        <w:t xml:space="preserve"> padrões observados.</w:t>
      </w:r>
    </w:p>
    <w:p w14:paraId="50F1C899" w14:textId="414059CF" w:rsidR="00F46B72" w:rsidRPr="00E316EC" w:rsidRDefault="00F46B72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 xml:space="preserve">Por exemplo: </w:t>
      </w:r>
    </w:p>
    <w:p w14:paraId="32038EB9" w14:textId="3083AEF8" w:rsidR="00F46B72" w:rsidRPr="00E316EC" w:rsidRDefault="00F46B72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Escolhas de Materiais Escolares</w:t>
      </w:r>
      <w:r w:rsidRPr="00E316EC">
        <w:rPr>
          <w:rFonts w:ascii="Arial" w:hAnsi="Arial" w:cs="Arial"/>
          <w:sz w:val="24"/>
          <w:szCs w:val="24"/>
        </w:rPr>
        <w:t xml:space="preserve"> - </w:t>
      </w:r>
      <w:r w:rsidRPr="00E316EC">
        <w:rPr>
          <w:rFonts w:ascii="Arial" w:hAnsi="Arial" w:cs="Arial"/>
          <w:sz w:val="24"/>
          <w:szCs w:val="24"/>
        </w:rPr>
        <w:t>Com base nas cores preferidas</w:t>
      </w:r>
      <w:r w:rsidR="001648D9">
        <w:rPr>
          <w:rFonts w:ascii="Arial" w:hAnsi="Arial" w:cs="Arial"/>
          <w:sz w:val="24"/>
          <w:szCs w:val="24"/>
        </w:rPr>
        <w:t xml:space="preserve"> da turma</w:t>
      </w:r>
      <w:r w:rsidRPr="00E316EC">
        <w:rPr>
          <w:rFonts w:ascii="Arial" w:hAnsi="Arial" w:cs="Arial"/>
          <w:sz w:val="24"/>
          <w:szCs w:val="24"/>
        </w:rPr>
        <w:t xml:space="preserve">, </w:t>
      </w:r>
      <w:r w:rsidR="001648D9">
        <w:rPr>
          <w:rFonts w:ascii="Arial" w:hAnsi="Arial" w:cs="Arial"/>
          <w:sz w:val="24"/>
          <w:szCs w:val="24"/>
        </w:rPr>
        <w:t>um</w:t>
      </w:r>
      <w:r w:rsidRPr="00E316EC">
        <w:rPr>
          <w:rFonts w:ascii="Arial" w:hAnsi="Arial" w:cs="Arial"/>
          <w:sz w:val="24"/>
          <w:szCs w:val="24"/>
        </w:rPr>
        <w:t xml:space="preserve"> assistente virtual poder</w:t>
      </w:r>
      <w:r w:rsidR="001648D9">
        <w:rPr>
          <w:rFonts w:ascii="Arial" w:hAnsi="Arial" w:cs="Arial"/>
          <w:sz w:val="24"/>
          <w:szCs w:val="24"/>
        </w:rPr>
        <w:t xml:space="preserve">ia </w:t>
      </w:r>
      <w:r w:rsidRPr="00E316EC">
        <w:rPr>
          <w:rFonts w:ascii="Arial" w:hAnsi="Arial" w:cs="Arial"/>
          <w:sz w:val="24"/>
          <w:szCs w:val="24"/>
        </w:rPr>
        <w:t>prever as preferências na escolha de materiais escolares.</w:t>
      </w:r>
      <w:r w:rsidRPr="00E316EC">
        <w:rPr>
          <w:rFonts w:ascii="Arial" w:hAnsi="Arial" w:cs="Arial"/>
          <w:sz w:val="24"/>
          <w:szCs w:val="24"/>
        </w:rPr>
        <w:t xml:space="preserve"> S</w:t>
      </w:r>
      <w:r w:rsidRPr="00E316EC">
        <w:rPr>
          <w:rFonts w:ascii="Arial" w:hAnsi="Arial" w:cs="Arial"/>
          <w:sz w:val="24"/>
          <w:szCs w:val="24"/>
        </w:rPr>
        <w:t>e predominarem tons de azul e verde, a sugestão poder</w:t>
      </w:r>
      <w:r w:rsidR="001648D9">
        <w:rPr>
          <w:rFonts w:ascii="Arial" w:hAnsi="Arial" w:cs="Arial"/>
          <w:sz w:val="24"/>
          <w:szCs w:val="24"/>
        </w:rPr>
        <w:t>ia</w:t>
      </w:r>
      <w:r w:rsidRPr="00E316EC">
        <w:rPr>
          <w:rFonts w:ascii="Arial" w:hAnsi="Arial" w:cs="Arial"/>
          <w:sz w:val="24"/>
          <w:szCs w:val="24"/>
        </w:rPr>
        <w:t xml:space="preserve"> ser que as crianças podem preferir cadernos, lápis de cor ou mochilas nessas tonalidades.</w:t>
      </w:r>
    </w:p>
    <w:p w14:paraId="2223ED52" w14:textId="2D2C5E4E" w:rsidR="00F46B72" w:rsidRPr="00E316EC" w:rsidRDefault="00F46B72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Temas para Festas ou Eventos</w:t>
      </w:r>
      <w:r w:rsidRPr="00E316EC">
        <w:rPr>
          <w:rFonts w:ascii="Arial" w:hAnsi="Arial" w:cs="Arial"/>
          <w:sz w:val="24"/>
          <w:szCs w:val="24"/>
        </w:rPr>
        <w:t xml:space="preserve"> - </w:t>
      </w:r>
      <w:r w:rsidRPr="00E316EC">
        <w:rPr>
          <w:rFonts w:ascii="Arial" w:hAnsi="Arial" w:cs="Arial"/>
          <w:sz w:val="24"/>
          <w:szCs w:val="24"/>
        </w:rPr>
        <w:t xml:space="preserve">Ao conhecer as cores preferidas da turma, </w:t>
      </w:r>
      <w:r w:rsidR="001648D9">
        <w:rPr>
          <w:rFonts w:ascii="Arial" w:hAnsi="Arial" w:cs="Arial"/>
          <w:sz w:val="24"/>
          <w:szCs w:val="24"/>
        </w:rPr>
        <w:t>um</w:t>
      </w:r>
      <w:r w:rsidRPr="00E316EC">
        <w:rPr>
          <w:rFonts w:ascii="Arial" w:hAnsi="Arial" w:cs="Arial"/>
          <w:sz w:val="24"/>
          <w:szCs w:val="24"/>
        </w:rPr>
        <w:t xml:space="preserve"> assistente virtual poderia prever temas de festas ou eventos que poderiam ser populares. </w:t>
      </w:r>
      <w:r w:rsidRPr="00E316EC">
        <w:rPr>
          <w:rFonts w:ascii="Arial" w:hAnsi="Arial" w:cs="Arial"/>
          <w:sz w:val="24"/>
          <w:szCs w:val="24"/>
        </w:rPr>
        <w:t>S</w:t>
      </w:r>
      <w:r w:rsidRPr="00E316EC">
        <w:rPr>
          <w:rFonts w:ascii="Arial" w:hAnsi="Arial" w:cs="Arial"/>
          <w:sz w:val="24"/>
          <w:szCs w:val="24"/>
        </w:rPr>
        <w:t>e as cores incluírem tons de rosa, lilás, azul e branco, a sugestão poderia ser um tema de festa relacionado a princesas, contos de fadas ou elementos mágicos</w:t>
      </w:r>
      <w:r w:rsidRPr="00E316EC">
        <w:rPr>
          <w:rFonts w:ascii="Arial" w:hAnsi="Arial" w:cs="Arial"/>
          <w:sz w:val="24"/>
          <w:szCs w:val="24"/>
        </w:rPr>
        <w:t>.</w:t>
      </w:r>
    </w:p>
    <w:p w14:paraId="4CBA9674" w14:textId="05C8141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lastRenderedPageBreak/>
        <w:t xml:space="preserve"> - Discute-se como a falta de diversidade nos dados pode levar a generalizações e </w:t>
      </w:r>
      <w:r w:rsidR="00905B02" w:rsidRPr="00E316EC">
        <w:rPr>
          <w:rFonts w:ascii="Arial" w:hAnsi="Arial" w:cs="Arial"/>
          <w:sz w:val="24"/>
          <w:szCs w:val="24"/>
        </w:rPr>
        <w:t xml:space="preserve">a </w:t>
      </w:r>
      <w:r w:rsidRPr="00E316EC">
        <w:rPr>
          <w:rFonts w:ascii="Arial" w:hAnsi="Arial" w:cs="Arial"/>
          <w:sz w:val="24"/>
          <w:szCs w:val="24"/>
        </w:rPr>
        <w:t>estereótipos.</w:t>
      </w:r>
    </w:p>
    <w:p w14:paraId="23219804" w14:textId="7777777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5525D6B" w14:textId="77777777" w:rsidR="00BB2D76" w:rsidRPr="00E316EC" w:rsidRDefault="00F46B72" w:rsidP="00915F59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316EC">
        <w:rPr>
          <w:rFonts w:ascii="Arial" w:hAnsi="Arial" w:cs="Arial"/>
          <w:b/>
          <w:bCs/>
          <w:sz w:val="24"/>
          <w:szCs w:val="24"/>
        </w:rPr>
        <w:t>4</w:t>
      </w:r>
      <w:r w:rsidR="00E8039B" w:rsidRPr="00E316EC">
        <w:rPr>
          <w:rFonts w:ascii="Arial" w:hAnsi="Arial" w:cs="Arial"/>
          <w:b/>
          <w:bCs/>
          <w:sz w:val="24"/>
          <w:szCs w:val="24"/>
        </w:rPr>
        <w:t>. Reflexão</w:t>
      </w:r>
    </w:p>
    <w:p w14:paraId="7F4E38F7" w14:textId="555F1E91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- Introduz-se a ideia de que, assim como ajustamos a nossa compreensão, os algoritmos também podem ser ajustados para serem mais precisos e justos.</w:t>
      </w:r>
    </w:p>
    <w:p w14:paraId="72D10293" w14:textId="580750CE" w:rsidR="00AB35D8" w:rsidRPr="00E316EC" w:rsidRDefault="00AB35D8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 xml:space="preserve">- </w:t>
      </w:r>
      <w:r w:rsidRPr="00E316EC">
        <w:rPr>
          <w:rFonts w:ascii="Arial" w:hAnsi="Arial" w:cs="Arial"/>
          <w:sz w:val="24"/>
          <w:szCs w:val="24"/>
        </w:rPr>
        <w:t xml:space="preserve">Explore como a falta de diversidade nos dados pode influenciar as conclusões e </w:t>
      </w:r>
      <w:r w:rsidRPr="00E316EC">
        <w:rPr>
          <w:rFonts w:ascii="Arial" w:hAnsi="Arial" w:cs="Arial"/>
          <w:sz w:val="24"/>
          <w:szCs w:val="24"/>
        </w:rPr>
        <w:t xml:space="preserve">as </w:t>
      </w:r>
      <w:r w:rsidRPr="00E316EC">
        <w:rPr>
          <w:rFonts w:ascii="Arial" w:hAnsi="Arial" w:cs="Arial"/>
          <w:sz w:val="24"/>
          <w:szCs w:val="24"/>
        </w:rPr>
        <w:t>previsões</w:t>
      </w:r>
      <w:r w:rsidRPr="00E316EC">
        <w:rPr>
          <w:rFonts w:ascii="Arial" w:hAnsi="Arial" w:cs="Arial"/>
          <w:sz w:val="24"/>
          <w:szCs w:val="24"/>
        </w:rPr>
        <w:t>.</w:t>
      </w:r>
    </w:p>
    <w:p w14:paraId="7FA43E4C" w14:textId="77777777" w:rsidR="00AB35D8" w:rsidRPr="00E316EC" w:rsidRDefault="00AB35D8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 xml:space="preserve">- </w:t>
      </w:r>
      <w:r w:rsidRPr="00E316EC">
        <w:rPr>
          <w:rFonts w:ascii="Arial" w:hAnsi="Arial" w:cs="Arial"/>
          <w:sz w:val="24"/>
          <w:szCs w:val="24"/>
        </w:rPr>
        <w:t>Incentive a discussão sobre a importância de respeitar as diferenças individuais e evitar generalizações baseadas em padrões observados.</w:t>
      </w:r>
    </w:p>
    <w:p w14:paraId="1A7F6006" w14:textId="512002F0" w:rsidR="00AB35D8" w:rsidRPr="00E316EC" w:rsidRDefault="00AB35D8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 xml:space="preserve">- </w:t>
      </w:r>
      <w:r w:rsidRPr="00E316EC">
        <w:rPr>
          <w:rFonts w:ascii="Arial" w:hAnsi="Arial" w:cs="Arial"/>
          <w:sz w:val="24"/>
          <w:szCs w:val="24"/>
        </w:rPr>
        <w:t xml:space="preserve">Peça </w:t>
      </w:r>
      <w:r w:rsidR="00E316EC" w:rsidRPr="00E316EC">
        <w:rPr>
          <w:rFonts w:ascii="Arial" w:hAnsi="Arial" w:cs="Arial"/>
          <w:sz w:val="24"/>
          <w:szCs w:val="24"/>
        </w:rPr>
        <w:t xml:space="preserve">aos alunos </w:t>
      </w:r>
      <w:r w:rsidRPr="00E316EC">
        <w:rPr>
          <w:rFonts w:ascii="Arial" w:hAnsi="Arial" w:cs="Arial"/>
          <w:sz w:val="24"/>
          <w:szCs w:val="24"/>
        </w:rPr>
        <w:t>para refletirem sobre como poderiam contribuir para tornar o processo d</w:t>
      </w:r>
      <w:r w:rsidRPr="00E316EC">
        <w:rPr>
          <w:rFonts w:ascii="Arial" w:hAnsi="Arial" w:cs="Arial"/>
          <w:sz w:val="24"/>
          <w:szCs w:val="24"/>
        </w:rPr>
        <w:t xml:space="preserve">a recolha </w:t>
      </w:r>
      <w:r w:rsidRPr="00E316EC">
        <w:rPr>
          <w:rFonts w:ascii="Arial" w:hAnsi="Arial" w:cs="Arial"/>
          <w:sz w:val="24"/>
          <w:szCs w:val="24"/>
        </w:rPr>
        <w:t>e análise de dados mais inclusivo e justo</w:t>
      </w:r>
      <w:r w:rsidRPr="00E316EC">
        <w:rPr>
          <w:rFonts w:ascii="Arial" w:hAnsi="Arial" w:cs="Arial"/>
          <w:sz w:val="24"/>
          <w:szCs w:val="24"/>
        </w:rPr>
        <w:t>.</w:t>
      </w:r>
    </w:p>
    <w:p w14:paraId="76EC4AC5" w14:textId="77777777" w:rsidR="00E8039B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47065A" w14:textId="1039D160" w:rsidR="00EA6130" w:rsidRPr="00E316EC" w:rsidRDefault="00E8039B" w:rsidP="00915F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16EC">
        <w:rPr>
          <w:rFonts w:ascii="Arial" w:hAnsi="Arial" w:cs="Arial"/>
          <w:sz w:val="24"/>
          <w:szCs w:val="24"/>
        </w:rPr>
        <w:t>Esta atividade proporciona uma experiência prática</w:t>
      </w:r>
      <w:r w:rsidR="00E316EC" w:rsidRPr="00E316EC">
        <w:rPr>
          <w:rFonts w:ascii="Arial" w:hAnsi="Arial" w:cs="Arial"/>
          <w:sz w:val="24"/>
          <w:szCs w:val="24"/>
        </w:rPr>
        <w:t xml:space="preserve"> </w:t>
      </w:r>
      <w:r w:rsidRPr="00E316EC">
        <w:rPr>
          <w:rFonts w:ascii="Arial" w:hAnsi="Arial" w:cs="Arial"/>
          <w:sz w:val="24"/>
          <w:szCs w:val="24"/>
        </w:rPr>
        <w:t xml:space="preserve">sobre como as preferências individuais, quando aplicadas a algoritmos, podem apresentar desafios relacionados ao viés. A discussão e </w:t>
      </w:r>
      <w:r w:rsidR="00E316EC" w:rsidRPr="00E316EC">
        <w:rPr>
          <w:rFonts w:ascii="Arial" w:hAnsi="Arial" w:cs="Arial"/>
          <w:sz w:val="24"/>
          <w:szCs w:val="24"/>
        </w:rPr>
        <w:t xml:space="preserve">a </w:t>
      </w:r>
      <w:r w:rsidRPr="00E316EC">
        <w:rPr>
          <w:rFonts w:ascii="Arial" w:hAnsi="Arial" w:cs="Arial"/>
          <w:sz w:val="24"/>
          <w:szCs w:val="24"/>
        </w:rPr>
        <w:t>reflexão ajudarão os alunos a compreenderem a importância de considerar a diversidade de dados na programação de algoritmos.</w:t>
      </w:r>
    </w:p>
    <w:sectPr w:rsidR="00EA6130" w:rsidRPr="00E316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1E"/>
    <w:rsid w:val="00066853"/>
    <w:rsid w:val="001648D9"/>
    <w:rsid w:val="00165ABA"/>
    <w:rsid w:val="001A7975"/>
    <w:rsid w:val="0050480C"/>
    <w:rsid w:val="00684DAB"/>
    <w:rsid w:val="008036C2"/>
    <w:rsid w:val="00905B02"/>
    <w:rsid w:val="00915F59"/>
    <w:rsid w:val="00AB35D8"/>
    <w:rsid w:val="00BB2D76"/>
    <w:rsid w:val="00C36B47"/>
    <w:rsid w:val="00D02B37"/>
    <w:rsid w:val="00DC341E"/>
    <w:rsid w:val="00E316EC"/>
    <w:rsid w:val="00E57F5A"/>
    <w:rsid w:val="00E8039B"/>
    <w:rsid w:val="00EA6130"/>
    <w:rsid w:val="00F4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39F9"/>
  <w15:chartTrackingRefBased/>
  <w15:docId w15:val="{416A4CBB-3EC1-44DB-BABF-72E2C9F3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386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4</cp:revision>
  <dcterms:created xsi:type="dcterms:W3CDTF">2024-01-03T09:47:00Z</dcterms:created>
  <dcterms:modified xsi:type="dcterms:W3CDTF">2024-01-04T14:44:00Z</dcterms:modified>
</cp:coreProperties>
</file>